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E51DD" w14:textId="77777777" w:rsidR="008E5AC7" w:rsidRPr="00C07BB3" w:rsidRDefault="008E5AC7" w:rsidP="008E5AC7">
      <w:pPr>
        <w:pStyle w:val="NoSpacing"/>
        <w:rPr>
          <w:rFonts w:ascii="Times New Roman" w:hAnsi="Times New Roman" w:cs="Times New Roman"/>
          <w:b/>
          <w:sz w:val="28"/>
          <w:szCs w:val="28"/>
        </w:rPr>
      </w:pPr>
      <w:r w:rsidRPr="00C07BB3">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54919EE4" wp14:editId="71898647">
                <wp:simplePos x="0" y="0"/>
                <wp:positionH relativeFrom="margin">
                  <wp:posOffset>4591050</wp:posOffset>
                </wp:positionH>
                <wp:positionV relativeFrom="paragraph">
                  <wp:posOffset>-190501</wp:posOffset>
                </wp:positionV>
                <wp:extent cx="2238375" cy="714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38375" cy="714375"/>
                        </a:xfrm>
                        <a:prstGeom prst="rect">
                          <a:avLst/>
                        </a:prstGeom>
                        <a:solidFill>
                          <a:sysClr val="window" lastClr="FFFFFF"/>
                        </a:solidFill>
                        <a:ln w="6350">
                          <a:noFill/>
                        </a:ln>
                      </wps:spPr>
                      <wps:txb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19EE4" id="_x0000_t202" coordsize="21600,21600" o:spt="202" path="m,l,21600r21600,l21600,xe">
                <v:stroke joinstyle="miter"/>
                <v:path gradientshapeok="t" o:connecttype="rect"/>
              </v:shapetype>
              <v:shape id="Text Box 2" o:spid="_x0000_s1026" type="#_x0000_t202" style="position:absolute;margin-left:361.5pt;margin-top:-15pt;width:176.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" fillcolor="window" stroked="f" strokeweight=".5pt">
                <v:textbo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v:textbox>
                <w10:wrap anchorx="margin"/>
              </v:shape>
            </w:pict>
          </mc:Fallback>
        </mc:AlternateContent>
      </w:r>
      <w:r w:rsidRPr="00C07BB3">
        <w:rPr>
          <w:rFonts w:ascii="Times New Roman" w:hAnsi="Times New Roman" w:cs="Times New Roman"/>
          <w:b/>
          <w:sz w:val="28"/>
          <w:szCs w:val="28"/>
        </w:rPr>
        <w:t>On-Campus Job Description</w:t>
      </w:r>
      <w:r w:rsidRPr="00C07BB3">
        <w:rPr>
          <w:rFonts w:ascii="Times New Roman" w:hAnsi="Times New Roman" w:cs="Times New Roman"/>
          <w:b/>
          <w:sz w:val="28"/>
          <w:szCs w:val="28"/>
        </w:rPr>
        <w:tab/>
      </w:r>
      <w:r w:rsidRPr="00C07BB3">
        <w:rPr>
          <w:rFonts w:ascii="Times New Roman" w:hAnsi="Times New Roman" w:cs="Times New Roman"/>
          <w:b/>
          <w:sz w:val="28"/>
          <w:szCs w:val="28"/>
        </w:rPr>
        <w:tab/>
      </w:r>
      <w:r w:rsidRPr="00C07BB3">
        <w:rPr>
          <w:rFonts w:ascii="Times New Roman" w:hAnsi="Times New Roman" w:cs="Times New Roman"/>
          <w:b/>
          <w:sz w:val="28"/>
          <w:szCs w:val="28"/>
        </w:rPr>
        <w:tab/>
      </w:r>
      <w:r w:rsidRPr="00C07BB3">
        <w:rPr>
          <w:rFonts w:ascii="Times New Roman" w:hAnsi="Times New Roman" w:cs="Times New Roman"/>
          <w:b/>
          <w:sz w:val="28"/>
          <w:szCs w:val="28"/>
        </w:rPr>
        <w:tab/>
      </w:r>
      <w:r w:rsidRPr="00C07BB3">
        <w:rPr>
          <w:rFonts w:ascii="Times New Roman" w:hAnsi="Times New Roman" w:cs="Times New Roman"/>
          <w:b/>
          <w:sz w:val="28"/>
          <w:szCs w:val="28"/>
        </w:rPr>
        <w:tab/>
      </w:r>
      <w:r w:rsidRPr="00C07BB3">
        <w:rPr>
          <w:rFonts w:ascii="Times New Roman" w:hAnsi="Times New Roman" w:cs="Times New Roman"/>
          <w:b/>
          <w:sz w:val="28"/>
          <w:szCs w:val="28"/>
        </w:rPr>
        <w:tab/>
      </w:r>
    </w:p>
    <w:p w14:paraId="64B76862" w14:textId="77777777" w:rsidR="008E5AC7" w:rsidRPr="00C07BB3" w:rsidRDefault="008E5AC7" w:rsidP="008E5AC7">
      <w:pPr>
        <w:pStyle w:val="NoSpacing"/>
        <w:rPr>
          <w:rFonts w:ascii="Times New Roman" w:hAnsi="Times New Roman" w:cs="Times New Roman"/>
          <w:b/>
          <w:sz w:val="28"/>
          <w:szCs w:val="28"/>
        </w:rPr>
      </w:pPr>
    </w:p>
    <w:p w14:paraId="6B2C58B5" w14:textId="77777777" w:rsidR="008E5AC7" w:rsidRPr="00C07BB3" w:rsidRDefault="008E5AC7" w:rsidP="008E5AC7">
      <w:pPr>
        <w:pStyle w:val="NoSpacing"/>
        <w:jc w:val="center"/>
        <w:rPr>
          <w:rFonts w:ascii="Times New Roman" w:hAnsi="Times New Roman" w:cs="Times New Roman"/>
        </w:rPr>
      </w:pPr>
    </w:p>
    <w:p w14:paraId="39BB5E59" w14:textId="3BF1C527" w:rsidR="000F41E1" w:rsidRPr="00C07BB3" w:rsidRDefault="008E5AC7" w:rsidP="008E5AC7">
      <w:pPr>
        <w:pStyle w:val="NoSpacing"/>
        <w:rPr>
          <w:rFonts w:ascii="Times New Roman" w:hAnsi="Times New Roman" w:cs="Times New Roman"/>
          <w:i/>
          <w:sz w:val="24"/>
          <w:szCs w:val="24"/>
        </w:rPr>
      </w:pPr>
      <w:r w:rsidRPr="00C07BB3">
        <w:rPr>
          <w:rFonts w:ascii="Times New Roman" w:hAnsi="Times New Roman" w:cs="Times New Roman"/>
          <w:b/>
          <w:sz w:val="24"/>
          <w:szCs w:val="24"/>
        </w:rPr>
        <w:t>To apply</w:t>
      </w:r>
      <w:r w:rsidRPr="00C07BB3">
        <w:rPr>
          <w:rFonts w:ascii="Times New Roman" w:hAnsi="Times New Roman" w:cs="Times New Roman"/>
          <w:sz w:val="24"/>
          <w:szCs w:val="24"/>
        </w:rPr>
        <w:t xml:space="preserve">: </w:t>
      </w:r>
      <w:r w:rsidR="000B5675" w:rsidRPr="00C07BB3">
        <w:rPr>
          <w:rFonts w:ascii="Times New Roman" w:hAnsi="Times New Roman" w:cs="Times New Roman"/>
          <w:i/>
          <w:sz w:val="24"/>
          <w:szCs w:val="24"/>
        </w:rPr>
        <w:t xml:space="preserve">Go to </w:t>
      </w:r>
      <w:hyperlink r:id="rId11" w:history="1">
        <w:r w:rsidR="005749CE" w:rsidRPr="005749CE">
          <w:rPr>
            <w:rStyle w:val="Hyperlink"/>
            <w:rFonts w:ascii="Times New Roman" w:hAnsi="Times New Roman" w:cs="Times New Roman"/>
            <w:i/>
            <w:sz w:val="24"/>
            <w:szCs w:val="24"/>
          </w:rPr>
          <w:t>https://wenatcheevalleycollege.formstack.com/forms/career_services</w:t>
        </w:r>
      </w:hyperlink>
      <w:r w:rsidR="005749CE">
        <w:rPr>
          <w:rFonts w:ascii="Times New Roman" w:hAnsi="Times New Roman" w:cs="Times New Roman"/>
          <w:i/>
          <w:sz w:val="24"/>
          <w:szCs w:val="24"/>
        </w:rPr>
        <w:t xml:space="preserve"> </w:t>
      </w:r>
      <w:proofErr w:type="spellStart"/>
      <w:r w:rsidR="000B5675" w:rsidRPr="00C07BB3">
        <w:rPr>
          <w:rFonts w:ascii="Times New Roman" w:hAnsi="Times New Roman" w:cs="Times New Roman"/>
          <w:i/>
          <w:sz w:val="24"/>
          <w:szCs w:val="24"/>
        </w:rPr>
        <w:t>to</w:t>
      </w:r>
      <w:proofErr w:type="spellEnd"/>
      <w:r w:rsidR="000B5675" w:rsidRPr="00C07BB3">
        <w:rPr>
          <w:rFonts w:ascii="Times New Roman" w:hAnsi="Times New Roman" w:cs="Times New Roman"/>
          <w:i/>
          <w:sz w:val="24"/>
          <w:szCs w:val="24"/>
        </w:rPr>
        <w:t xml:space="preserve"> submit your information </w:t>
      </w:r>
      <w:proofErr w:type="gramStart"/>
      <w:r w:rsidR="000B5675" w:rsidRPr="00C07BB3">
        <w:rPr>
          <w:rFonts w:ascii="Times New Roman" w:hAnsi="Times New Roman" w:cs="Times New Roman"/>
          <w:i/>
          <w:sz w:val="24"/>
          <w:szCs w:val="24"/>
        </w:rPr>
        <w:t>to see if you are eligible for funding.</w:t>
      </w:r>
      <w:proofErr w:type="gramEnd"/>
    </w:p>
    <w:p w14:paraId="641F47C8" w14:textId="77777777" w:rsidR="008E5AC7" w:rsidRPr="00C07BB3" w:rsidRDefault="008E5AC7" w:rsidP="008E5AC7">
      <w:pPr>
        <w:pStyle w:val="NoSpacing"/>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505"/>
        <w:gridCol w:w="7285"/>
      </w:tblGrid>
      <w:tr w:rsidR="008E5AC7" w:rsidRPr="00C07BB3" w14:paraId="7C73D5C5" w14:textId="77777777" w:rsidTr="005E233C">
        <w:tc>
          <w:tcPr>
            <w:tcW w:w="3505" w:type="dxa"/>
          </w:tcPr>
          <w:p w14:paraId="0712466B" w14:textId="44313FB1" w:rsidR="008E5AC7" w:rsidRPr="00C07BB3" w:rsidRDefault="008E5AC7" w:rsidP="006203C3">
            <w:pPr>
              <w:pStyle w:val="NoSpacing"/>
              <w:jc w:val="right"/>
              <w:rPr>
                <w:rFonts w:ascii="Times New Roman" w:hAnsi="Times New Roman" w:cs="Times New Roman"/>
                <w:b/>
                <w:sz w:val="24"/>
                <w:szCs w:val="24"/>
              </w:rPr>
            </w:pPr>
            <w:r w:rsidRPr="00C07BB3">
              <w:rPr>
                <w:rFonts w:ascii="Times New Roman" w:hAnsi="Times New Roman" w:cs="Times New Roman"/>
                <w:b/>
                <w:sz w:val="24"/>
                <w:szCs w:val="24"/>
              </w:rPr>
              <w:t>Job Title</w:t>
            </w:r>
            <w:r w:rsidR="002D37A6" w:rsidRPr="00C07BB3">
              <w:rPr>
                <w:rFonts w:ascii="Times New Roman" w:hAnsi="Times New Roman" w:cs="Times New Roman"/>
                <w:b/>
                <w:sz w:val="24"/>
                <w:szCs w:val="24"/>
              </w:rPr>
              <w:t xml:space="preserve"> &amp; Number of Positions Avail.</w:t>
            </w:r>
            <w:r w:rsidRPr="00C07BB3">
              <w:rPr>
                <w:rFonts w:ascii="Times New Roman" w:hAnsi="Times New Roman" w:cs="Times New Roman"/>
                <w:b/>
                <w:sz w:val="24"/>
                <w:szCs w:val="24"/>
              </w:rPr>
              <w:t xml:space="preserve"> </w:t>
            </w:r>
          </w:p>
        </w:tc>
        <w:tc>
          <w:tcPr>
            <w:tcW w:w="7285" w:type="dxa"/>
            <w:vAlign w:val="center"/>
          </w:tcPr>
          <w:p w14:paraId="63242387" w14:textId="4C2458FC" w:rsidR="00F01386" w:rsidRPr="00C07BB3" w:rsidRDefault="00F964EE" w:rsidP="006203C3">
            <w:pPr>
              <w:pStyle w:val="NoSpacing"/>
              <w:rPr>
                <w:rFonts w:ascii="Times New Roman" w:hAnsi="Times New Roman" w:cs="Times New Roman"/>
                <w:sz w:val="24"/>
                <w:szCs w:val="24"/>
              </w:rPr>
            </w:pPr>
            <w:r>
              <w:rPr>
                <w:rFonts w:ascii="Times New Roman" w:hAnsi="Times New Roman" w:cs="Times New Roman"/>
                <w:sz w:val="24"/>
                <w:szCs w:val="24"/>
              </w:rPr>
              <w:t>ABE</w:t>
            </w:r>
            <w:r w:rsidR="001A33FE">
              <w:rPr>
                <w:rFonts w:ascii="Times New Roman" w:hAnsi="Times New Roman" w:cs="Times New Roman"/>
                <w:sz w:val="24"/>
                <w:szCs w:val="24"/>
              </w:rPr>
              <w:t xml:space="preserve"> </w:t>
            </w:r>
            <w:r w:rsidR="001A33FE" w:rsidRPr="0030024A">
              <w:rPr>
                <w:rFonts w:ascii="Times New Roman" w:hAnsi="Times New Roman" w:cs="Times New Roman"/>
                <w:color w:val="FF0000"/>
                <w:sz w:val="24"/>
                <w:szCs w:val="24"/>
              </w:rPr>
              <w:t>Computer Lab Assistant</w:t>
            </w:r>
            <w:r w:rsidR="001A33FE">
              <w:rPr>
                <w:rFonts w:ascii="Times New Roman" w:hAnsi="Times New Roman" w:cs="Times New Roman"/>
                <w:sz w:val="24"/>
                <w:szCs w:val="24"/>
              </w:rPr>
              <w:t xml:space="preserve">, </w:t>
            </w:r>
            <w:r>
              <w:rPr>
                <w:rFonts w:ascii="Times New Roman" w:hAnsi="Times New Roman" w:cs="Times New Roman"/>
                <w:sz w:val="24"/>
                <w:szCs w:val="24"/>
              </w:rPr>
              <w:t>2</w:t>
            </w:r>
            <w:r w:rsidR="001A33FE">
              <w:rPr>
                <w:rFonts w:ascii="Times New Roman" w:hAnsi="Times New Roman" w:cs="Times New Roman"/>
                <w:sz w:val="24"/>
                <w:szCs w:val="24"/>
              </w:rPr>
              <w:t xml:space="preserve"> position</w:t>
            </w:r>
            <w:r>
              <w:rPr>
                <w:rFonts w:ascii="Times New Roman" w:hAnsi="Times New Roman" w:cs="Times New Roman"/>
                <w:sz w:val="24"/>
                <w:szCs w:val="24"/>
              </w:rPr>
              <w:t>s</w:t>
            </w:r>
          </w:p>
        </w:tc>
      </w:tr>
      <w:tr w:rsidR="008E5AC7" w:rsidRPr="00C07BB3" w14:paraId="36A1A7C6" w14:textId="77777777" w:rsidTr="005E233C">
        <w:tc>
          <w:tcPr>
            <w:tcW w:w="3505" w:type="dxa"/>
          </w:tcPr>
          <w:p w14:paraId="02DCDDB5" w14:textId="77777777" w:rsidR="008E5AC7" w:rsidRPr="00C07BB3" w:rsidRDefault="008E5AC7" w:rsidP="006203C3">
            <w:pPr>
              <w:pStyle w:val="NoSpacing"/>
              <w:jc w:val="right"/>
              <w:rPr>
                <w:rFonts w:ascii="Times New Roman" w:hAnsi="Times New Roman" w:cs="Times New Roman"/>
                <w:b/>
                <w:sz w:val="24"/>
                <w:szCs w:val="24"/>
              </w:rPr>
            </w:pPr>
            <w:r w:rsidRPr="00C07BB3">
              <w:rPr>
                <w:rFonts w:ascii="Times New Roman" w:hAnsi="Times New Roman" w:cs="Times New Roman"/>
                <w:b/>
                <w:sz w:val="24"/>
                <w:szCs w:val="24"/>
              </w:rPr>
              <w:t>Department/</w:t>
            </w:r>
          </w:p>
          <w:p w14:paraId="6E321509" w14:textId="77777777" w:rsidR="008E5AC7" w:rsidRPr="00C07BB3" w:rsidRDefault="008E5AC7" w:rsidP="006203C3">
            <w:pPr>
              <w:pStyle w:val="NoSpacing"/>
              <w:jc w:val="right"/>
              <w:rPr>
                <w:rFonts w:ascii="Times New Roman" w:hAnsi="Times New Roman" w:cs="Times New Roman"/>
                <w:b/>
                <w:sz w:val="24"/>
                <w:szCs w:val="24"/>
              </w:rPr>
            </w:pPr>
            <w:r w:rsidRPr="00C07BB3">
              <w:rPr>
                <w:rFonts w:ascii="Times New Roman" w:hAnsi="Times New Roman" w:cs="Times New Roman"/>
                <w:b/>
                <w:sz w:val="24"/>
                <w:szCs w:val="24"/>
              </w:rPr>
              <w:t>Location</w:t>
            </w:r>
          </w:p>
        </w:tc>
        <w:tc>
          <w:tcPr>
            <w:tcW w:w="7285" w:type="dxa"/>
            <w:vAlign w:val="center"/>
          </w:tcPr>
          <w:p w14:paraId="125DE187" w14:textId="7CBAECB4" w:rsidR="008E5AC7" w:rsidRPr="00C07BB3" w:rsidRDefault="00F964EE" w:rsidP="006203C3">
            <w:pPr>
              <w:pStyle w:val="NoSpacing"/>
              <w:rPr>
                <w:rFonts w:ascii="Times New Roman" w:hAnsi="Times New Roman" w:cs="Times New Roman"/>
                <w:sz w:val="24"/>
                <w:szCs w:val="24"/>
              </w:rPr>
            </w:pPr>
            <w:r>
              <w:rPr>
                <w:rFonts w:ascii="Times New Roman" w:hAnsi="Times New Roman" w:cs="Times New Roman"/>
                <w:sz w:val="24"/>
                <w:szCs w:val="24"/>
              </w:rPr>
              <w:t>Transitional Studies</w:t>
            </w:r>
            <w:r w:rsidR="001A33FE">
              <w:rPr>
                <w:rFonts w:ascii="Times New Roman" w:hAnsi="Times New Roman" w:cs="Times New Roman"/>
                <w:sz w:val="24"/>
                <w:szCs w:val="24"/>
              </w:rPr>
              <w:t>, Brown Library 9250H</w:t>
            </w:r>
            <w:r>
              <w:rPr>
                <w:rFonts w:ascii="Times New Roman" w:hAnsi="Times New Roman" w:cs="Times New Roman"/>
                <w:sz w:val="24"/>
                <w:szCs w:val="24"/>
              </w:rPr>
              <w:t xml:space="preserve"> and/or Mish ee </w:t>
            </w:r>
            <w:proofErr w:type="spellStart"/>
            <w:r>
              <w:rPr>
                <w:rFonts w:ascii="Times New Roman" w:hAnsi="Times New Roman" w:cs="Times New Roman"/>
                <w:sz w:val="24"/>
                <w:szCs w:val="24"/>
              </w:rPr>
              <w:t>Twie</w:t>
            </w:r>
            <w:proofErr w:type="spellEnd"/>
            <w:r>
              <w:rPr>
                <w:rFonts w:ascii="Times New Roman" w:hAnsi="Times New Roman" w:cs="Times New Roman"/>
                <w:sz w:val="24"/>
                <w:szCs w:val="24"/>
              </w:rPr>
              <w:t xml:space="preserve"> 1132 Tutor Center</w:t>
            </w:r>
          </w:p>
        </w:tc>
      </w:tr>
      <w:tr w:rsidR="008E5AC7" w:rsidRPr="00C07BB3" w14:paraId="260CA8B4" w14:textId="77777777" w:rsidTr="005E233C">
        <w:tc>
          <w:tcPr>
            <w:tcW w:w="3505" w:type="dxa"/>
          </w:tcPr>
          <w:p w14:paraId="72AE2574" w14:textId="77777777" w:rsidR="008E5AC7" w:rsidRPr="00C07BB3" w:rsidRDefault="008E5AC7" w:rsidP="006203C3">
            <w:pPr>
              <w:pStyle w:val="NoSpacing"/>
              <w:jc w:val="right"/>
              <w:rPr>
                <w:rFonts w:ascii="Times New Roman" w:hAnsi="Times New Roman" w:cs="Times New Roman"/>
                <w:b/>
                <w:sz w:val="24"/>
                <w:szCs w:val="24"/>
              </w:rPr>
            </w:pPr>
            <w:r w:rsidRPr="00C07BB3">
              <w:rPr>
                <w:rFonts w:ascii="Times New Roman" w:hAnsi="Times New Roman" w:cs="Times New Roman"/>
                <w:b/>
                <w:sz w:val="24"/>
                <w:szCs w:val="24"/>
              </w:rPr>
              <w:t>Rate of pay</w:t>
            </w:r>
          </w:p>
        </w:tc>
        <w:tc>
          <w:tcPr>
            <w:tcW w:w="7285" w:type="dxa"/>
            <w:vAlign w:val="center"/>
          </w:tcPr>
          <w:p w14:paraId="2B0CD323" w14:textId="2B336BFF" w:rsidR="00CB7676" w:rsidRPr="00C07BB3" w:rsidRDefault="009A64D9" w:rsidP="006203C3">
            <w:pPr>
              <w:pStyle w:val="NoSpacing"/>
              <w:rPr>
                <w:rFonts w:ascii="Times New Roman" w:hAnsi="Times New Roman" w:cs="Times New Roman"/>
                <w:sz w:val="24"/>
                <w:szCs w:val="24"/>
              </w:rPr>
            </w:pPr>
            <w:r>
              <w:rPr>
                <w:rFonts w:ascii="Times New Roman" w:hAnsi="Times New Roman" w:cs="Times New Roman"/>
                <w:sz w:val="24"/>
                <w:szCs w:val="24"/>
              </w:rPr>
              <w:t>$1</w:t>
            </w:r>
            <w:r w:rsidR="00A8129D">
              <w:rPr>
                <w:rFonts w:ascii="Times New Roman" w:hAnsi="Times New Roman" w:cs="Times New Roman"/>
                <w:sz w:val="24"/>
                <w:szCs w:val="24"/>
              </w:rPr>
              <w:t>9.50/</w:t>
            </w:r>
            <w:proofErr w:type="spellStart"/>
            <w:r w:rsidR="00A8129D">
              <w:rPr>
                <w:rFonts w:ascii="Times New Roman" w:hAnsi="Times New Roman" w:cs="Times New Roman"/>
                <w:sz w:val="24"/>
                <w:szCs w:val="24"/>
              </w:rPr>
              <w:t>hr</w:t>
            </w:r>
            <w:proofErr w:type="spellEnd"/>
          </w:p>
        </w:tc>
      </w:tr>
      <w:tr w:rsidR="00092198" w:rsidRPr="00C07BB3" w14:paraId="57CEA09B" w14:textId="77777777" w:rsidTr="005E233C">
        <w:tc>
          <w:tcPr>
            <w:tcW w:w="3505" w:type="dxa"/>
          </w:tcPr>
          <w:p w14:paraId="1E276E76" w14:textId="2C6A604A" w:rsidR="00092198" w:rsidRPr="00C07BB3" w:rsidRDefault="00092198" w:rsidP="006203C3">
            <w:pPr>
              <w:pStyle w:val="NoSpacing"/>
              <w:jc w:val="right"/>
              <w:rPr>
                <w:rFonts w:ascii="Times New Roman" w:hAnsi="Times New Roman" w:cs="Times New Roman"/>
                <w:b/>
                <w:sz w:val="24"/>
                <w:szCs w:val="24"/>
              </w:rPr>
            </w:pPr>
            <w:r w:rsidRPr="00C07BB3">
              <w:rPr>
                <w:rFonts w:ascii="Times New Roman" w:hAnsi="Times New Roman" w:cs="Times New Roman"/>
                <w:b/>
                <w:sz w:val="24"/>
                <w:szCs w:val="24"/>
              </w:rPr>
              <w:t>Estimated Hours Per Week</w:t>
            </w:r>
          </w:p>
        </w:tc>
        <w:tc>
          <w:tcPr>
            <w:tcW w:w="7285" w:type="dxa"/>
            <w:vAlign w:val="center"/>
          </w:tcPr>
          <w:p w14:paraId="69C57962" w14:textId="15CF09F9" w:rsidR="00092198" w:rsidRPr="00C07BB3" w:rsidRDefault="006203C3" w:rsidP="006203C3">
            <w:pPr>
              <w:pStyle w:val="NoSpacing"/>
              <w:rPr>
                <w:rFonts w:ascii="Times New Roman" w:hAnsi="Times New Roman" w:cs="Times New Roman"/>
                <w:sz w:val="24"/>
                <w:szCs w:val="24"/>
              </w:rPr>
            </w:pPr>
            <w:r>
              <w:rPr>
                <w:rFonts w:ascii="Times New Roman" w:hAnsi="Times New Roman" w:cs="Times New Roman"/>
                <w:sz w:val="24"/>
                <w:szCs w:val="24"/>
              </w:rPr>
              <w:t xml:space="preserve">Up to </w:t>
            </w:r>
            <w:r w:rsidR="00B9056D">
              <w:rPr>
                <w:rFonts w:ascii="Times New Roman" w:hAnsi="Times New Roman" w:cs="Times New Roman"/>
                <w:sz w:val="24"/>
                <w:szCs w:val="24"/>
              </w:rPr>
              <w:t>maximum hours per week (19)</w:t>
            </w:r>
          </w:p>
        </w:tc>
      </w:tr>
      <w:tr w:rsidR="008E5AC7" w:rsidRPr="00C07BB3" w14:paraId="74EE3C28" w14:textId="77777777" w:rsidTr="005E233C">
        <w:trPr>
          <w:trHeight w:val="300"/>
        </w:trPr>
        <w:tc>
          <w:tcPr>
            <w:tcW w:w="3505" w:type="dxa"/>
          </w:tcPr>
          <w:p w14:paraId="4EB0C3B4" w14:textId="77777777" w:rsidR="008E5AC7" w:rsidRPr="00C07BB3" w:rsidRDefault="008E5AC7" w:rsidP="006203C3">
            <w:pPr>
              <w:pStyle w:val="NoSpacing"/>
              <w:jc w:val="right"/>
              <w:rPr>
                <w:rFonts w:ascii="Times New Roman" w:hAnsi="Times New Roman" w:cs="Times New Roman"/>
                <w:b/>
                <w:sz w:val="24"/>
                <w:szCs w:val="24"/>
              </w:rPr>
            </w:pPr>
            <w:r w:rsidRPr="00C07BB3">
              <w:rPr>
                <w:rFonts w:ascii="Times New Roman" w:hAnsi="Times New Roman" w:cs="Times New Roman"/>
                <w:b/>
                <w:sz w:val="24"/>
                <w:szCs w:val="24"/>
              </w:rPr>
              <w:t>Supervisor</w:t>
            </w:r>
          </w:p>
        </w:tc>
        <w:tc>
          <w:tcPr>
            <w:tcW w:w="7285" w:type="dxa"/>
            <w:vAlign w:val="center"/>
          </w:tcPr>
          <w:p w14:paraId="26325B88" w14:textId="2AAF618B" w:rsidR="00C06CBB" w:rsidRPr="00C07BB3" w:rsidRDefault="00A603A9" w:rsidP="006203C3">
            <w:pPr>
              <w:pStyle w:val="NoSpacing"/>
              <w:rPr>
                <w:rFonts w:ascii="Times New Roman" w:hAnsi="Times New Roman" w:cs="Times New Roman"/>
                <w:sz w:val="24"/>
                <w:szCs w:val="24"/>
              </w:rPr>
            </w:pPr>
            <w:r>
              <w:rPr>
                <w:rFonts w:ascii="Times New Roman" w:hAnsi="Times New Roman" w:cs="Times New Roman"/>
                <w:sz w:val="24"/>
                <w:szCs w:val="24"/>
              </w:rPr>
              <w:t>Julie Fitch</w:t>
            </w:r>
            <w:r w:rsidR="009A64D9">
              <w:rPr>
                <w:rFonts w:ascii="Times New Roman" w:hAnsi="Times New Roman" w:cs="Times New Roman"/>
                <w:sz w:val="24"/>
                <w:szCs w:val="24"/>
              </w:rPr>
              <w:t xml:space="preserve">, </w:t>
            </w:r>
            <w:hyperlink r:id="rId12" w:history="1">
              <w:r w:rsidR="009A64D9" w:rsidRPr="000A5422">
                <w:rPr>
                  <w:rStyle w:val="Hyperlink"/>
                  <w:rFonts w:ascii="Times New Roman" w:hAnsi="Times New Roman" w:cs="Times New Roman"/>
                  <w:shd w:val="clear" w:color="auto" w:fill="FFFFFF"/>
                </w:rPr>
                <w:t>jfitch@wvc.edu</w:t>
              </w:r>
            </w:hyperlink>
            <w:r w:rsidR="009A64D9">
              <w:t xml:space="preserve"> </w:t>
            </w:r>
          </w:p>
        </w:tc>
      </w:tr>
      <w:tr w:rsidR="008E5AC7" w:rsidRPr="00C07BB3" w14:paraId="02BDC088" w14:textId="77777777" w:rsidTr="005E233C">
        <w:tc>
          <w:tcPr>
            <w:tcW w:w="3505" w:type="dxa"/>
          </w:tcPr>
          <w:p w14:paraId="7286BCDE" w14:textId="77777777" w:rsidR="008E5AC7" w:rsidRPr="00C07BB3" w:rsidRDefault="008E5AC7" w:rsidP="006203C3">
            <w:pPr>
              <w:pStyle w:val="NoSpacing"/>
              <w:jc w:val="right"/>
              <w:rPr>
                <w:rFonts w:ascii="Times New Roman" w:hAnsi="Times New Roman" w:cs="Times New Roman"/>
                <w:b/>
                <w:sz w:val="24"/>
                <w:szCs w:val="24"/>
              </w:rPr>
            </w:pPr>
            <w:r w:rsidRPr="00C07BB3">
              <w:rPr>
                <w:rFonts w:ascii="Times New Roman" w:hAnsi="Times New Roman" w:cs="Times New Roman"/>
                <w:b/>
                <w:sz w:val="24"/>
                <w:szCs w:val="24"/>
              </w:rPr>
              <w:t>Duties and Responsibilities</w:t>
            </w:r>
          </w:p>
        </w:tc>
        <w:tc>
          <w:tcPr>
            <w:tcW w:w="7285" w:type="dxa"/>
            <w:vAlign w:val="center"/>
          </w:tcPr>
          <w:p w14:paraId="3608980B" w14:textId="7F39BD3A" w:rsidR="00266DF6" w:rsidRPr="00C07BB3" w:rsidRDefault="007D2A26" w:rsidP="006203C3">
            <w:pPr>
              <w:rPr>
                <w:rFonts w:ascii="Times New Roman" w:eastAsia="Calibri" w:hAnsi="Times New Roman" w:cs="Times New Roman"/>
                <w:color w:val="000000" w:themeColor="text1"/>
              </w:rPr>
            </w:pPr>
            <w:r w:rsidRPr="007D2A26">
              <w:rPr>
                <w:rFonts w:ascii="Times New Roman" w:eastAsia="Calibri" w:hAnsi="Times New Roman" w:cs="Times New Roman"/>
                <w:color w:val="000000" w:themeColor="text1"/>
              </w:rPr>
              <w:t xml:space="preserve">The classroom lab assistant for </w:t>
            </w:r>
            <w:r w:rsidR="00107CF0">
              <w:rPr>
                <w:rFonts w:ascii="Times New Roman" w:eastAsia="Calibri" w:hAnsi="Times New Roman" w:cs="Times New Roman"/>
                <w:color w:val="000000" w:themeColor="text1"/>
              </w:rPr>
              <w:t>the Transitional Studies</w:t>
            </w:r>
            <w:r w:rsidRPr="007D2A26">
              <w:rPr>
                <w:rFonts w:ascii="Times New Roman" w:eastAsia="Calibri" w:hAnsi="Times New Roman" w:cs="Times New Roman"/>
                <w:color w:val="000000" w:themeColor="text1"/>
              </w:rPr>
              <w:t xml:space="preserve"> program</w:t>
            </w:r>
            <w:r w:rsidR="00107CF0">
              <w:rPr>
                <w:rFonts w:ascii="Times New Roman" w:eastAsia="Calibri" w:hAnsi="Times New Roman" w:cs="Times New Roman"/>
                <w:color w:val="000000" w:themeColor="text1"/>
              </w:rPr>
              <w:t>s</w:t>
            </w:r>
            <w:r w:rsidRPr="007D2A26">
              <w:rPr>
                <w:rFonts w:ascii="Times New Roman" w:eastAsia="Calibri" w:hAnsi="Times New Roman" w:cs="Times New Roman"/>
                <w:color w:val="000000" w:themeColor="text1"/>
              </w:rPr>
              <w:t xml:space="preserve"> will collaborate and assist students with related technology support in BLM 9250H</w:t>
            </w:r>
            <w:r w:rsidR="00107CF0">
              <w:rPr>
                <w:rFonts w:ascii="Times New Roman" w:eastAsia="Calibri" w:hAnsi="Times New Roman" w:cs="Times New Roman"/>
                <w:color w:val="000000" w:themeColor="text1"/>
              </w:rPr>
              <w:t xml:space="preserve"> and MET 1132 Tutor Center</w:t>
            </w:r>
            <w:r w:rsidRPr="007D2A26">
              <w:rPr>
                <w:rFonts w:ascii="Times New Roman" w:eastAsia="Calibri" w:hAnsi="Times New Roman" w:cs="Times New Roman"/>
                <w:color w:val="000000" w:themeColor="text1"/>
              </w:rPr>
              <w:t>.  Primary, the lab assistant will help students troubleshoot software and hardware problems as well as assist with some tutoring of computer concepts</w:t>
            </w:r>
            <w:r w:rsidR="005665F5">
              <w:rPr>
                <w:rFonts w:ascii="Times New Roman" w:eastAsia="Calibri" w:hAnsi="Times New Roman" w:cs="Times New Roman"/>
                <w:color w:val="000000" w:themeColor="text1"/>
              </w:rPr>
              <w:t xml:space="preserve">. </w:t>
            </w:r>
            <w:r w:rsidRPr="007D2A26">
              <w:rPr>
                <w:rFonts w:ascii="Times New Roman" w:eastAsia="Calibri" w:hAnsi="Times New Roman" w:cs="Times New Roman"/>
                <w:color w:val="000000" w:themeColor="text1"/>
              </w:rPr>
              <w:t>This position will have regular contact with students, faculty, staff, and administrators at WVC.  The duties for this position may include some evening hours</w:t>
            </w:r>
            <w:r w:rsidR="005665F5">
              <w:rPr>
                <w:rFonts w:ascii="Times New Roman" w:eastAsia="Calibri" w:hAnsi="Times New Roman" w:cs="Times New Roman"/>
                <w:color w:val="000000" w:themeColor="text1"/>
              </w:rPr>
              <w:t xml:space="preserve"> and other duties as assigned by the supervisor</w:t>
            </w:r>
            <w:r w:rsidR="009B75B7">
              <w:rPr>
                <w:rFonts w:ascii="Times New Roman" w:eastAsia="Calibri" w:hAnsi="Times New Roman" w:cs="Times New Roman"/>
                <w:color w:val="000000" w:themeColor="text1"/>
              </w:rPr>
              <w:t>. T</w:t>
            </w:r>
            <w:r w:rsidRPr="007D2A26">
              <w:rPr>
                <w:rFonts w:ascii="Times New Roman" w:eastAsia="Calibri" w:hAnsi="Times New Roman" w:cs="Times New Roman"/>
                <w:color w:val="000000" w:themeColor="text1"/>
              </w:rPr>
              <w:t>he work schedule follows the calendar for the college’s quarterly classes.</w:t>
            </w:r>
          </w:p>
        </w:tc>
      </w:tr>
      <w:tr w:rsidR="008E5AC7" w:rsidRPr="00C07BB3" w14:paraId="2777714E" w14:textId="77777777" w:rsidTr="005E233C">
        <w:tc>
          <w:tcPr>
            <w:tcW w:w="3505" w:type="dxa"/>
          </w:tcPr>
          <w:p w14:paraId="448FCF6A" w14:textId="77777777" w:rsidR="008E5AC7" w:rsidRPr="00C07BB3" w:rsidRDefault="008E5AC7" w:rsidP="006203C3">
            <w:pPr>
              <w:pStyle w:val="NoSpacing"/>
              <w:jc w:val="right"/>
              <w:rPr>
                <w:rFonts w:ascii="Times New Roman" w:hAnsi="Times New Roman" w:cs="Times New Roman"/>
                <w:b/>
                <w:sz w:val="24"/>
                <w:szCs w:val="24"/>
              </w:rPr>
            </w:pPr>
            <w:r w:rsidRPr="00C07BB3">
              <w:rPr>
                <w:rFonts w:ascii="Times New Roman" w:hAnsi="Times New Roman" w:cs="Times New Roman"/>
                <w:b/>
                <w:sz w:val="24"/>
                <w:szCs w:val="24"/>
              </w:rPr>
              <w:t>Minimum Qualifications</w:t>
            </w:r>
          </w:p>
        </w:tc>
        <w:tc>
          <w:tcPr>
            <w:tcW w:w="7285" w:type="dxa"/>
            <w:vAlign w:val="center"/>
          </w:tcPr>
          <w:p w14:paraId="53FA1DB4" w14:textId="2C9DB4B5" w:rsidR="009A64D9" w:rsidRPr="009A64D9" w:rsidRDefault="009A64D9" w:rsidP="00350005">
            <w:pPr>
              <w:numPr>
                <w:ilvl w:val="0"/>
                <w:numId w:val="12"/>
              </w:numPr>
              <w:rPr>
                <w:rFonts w:ascii="Times New Roman" w:hAnsi="Times New Roman" w:cs="Times New Roman"/>
                <w:b/>
                <w:bCs/>
              </w:rPr>
            </w:pPr>
            <w:r w:rsidRPr="009A64D9">
              <w:rPr>
                <w:rFonts w:ascii="Times New Roman" w:hAnsi="Times New Roman" w:cs="Times New Roman"/>
                <w:b/>
                <w:bCs/>
              </w:rPr>
              <w:t>Work-Study eligible</w:t>
            </w:r>
            <w:r w:rsidRPr="009A64D9">
              <w:rPr>
                <w:rFonts w:ascii="Times New Roman" w:hAnsi="Times New Roman" w:cs="Times New Roman"/>
                <w:b/>
                <w:bCs/>
              </w:rPr>
              <w:t>**</w:t>
            </w:r>
          </w:p>
          <w:p w14:paraId="623F81BF" w14:textId="6ACCF5AF" w:rsidR="00350005" w:rsidRPr="00350005" w:rsidRDefault="00350005" w:rsidP="00350005">
            <w:pPr>
              <w:numPr>
                <w:ilvl w:val="0"/>
                <w:numId w:val="12"/>
              </w:numPr>
              <w:rPr>
                <w:rFonts w:ascii="Times New Roman" w:hAnsi="Times New Roman" w:cs="Times New Roman"/>
              </w:rPr>
            </w:pPr>
            <w:r w:rsidRPr="00350005">
              <w:rPr>
                <w:rFonts w:ascii="Times New Roman" w:hAnsi="Times New Roman" w:cs="Times New Roman"/>
              </w:rPr>
              <w:t>Good communication skills (verbal and written skills)</w:t>
            </w:r>
            <w:r w:rsidR="006B326F">
              <w:rPr>
                <w:rFonts w:ascii="Times New Roman" w:hAnsi="Times New Roman" w:cs="Times New Roman"/>
              </w:rPr>
              <w:t>, in English and Spanish</w:t>
            </w:r>
          </w:p>
          <w:p w14:paraId="39617540" w14:textId="440ABE88" w:rsidR="00350005" w:rsidRPr="00350005" w:rsidRDefault="00350005" w:rsidP="00350005">
            <w:pPr>
              <w:numPr>
                <w:ilvl w:val="0"/>
                <w:numId w:val="12"/>
              </w:numPr>
              <w:rPr>
                <w:rFonts w:ascii="Times New Roman" w:hAnsi="Times New Roman" w:cs="Times New Roman"/>
              </w:rPr>
            </w:pPr>
            <w:r w:rsidRPr="00350005">
              <w:rPr>
                <w:rFonts w:ascii="Times New Roman" w:hAnsi="Times New Roman" w:cs="Times New Roman"/>
              </w:rPr>
              <w:t>A strong work ethic and personable personality, specifically a helpful caring attitude toward others</w:t>
            </w:r>
          </w:p>
          <w:p w14:paraId="6ADBD910" w14:textId="6B3C4DFB" w:rsidR="00350005" w:rsidRPr="00350005" w:rsidRDefault="00350005" w:rsidP="00350005">
            <w:pPr>
              <w:numPr>
                <w:ilvl w:val="0"/>
                <w:numId w:val="12"/>
              </w:numPr>
              <w:rPr>
                <w:rFonts w:ascii="Times New Roman" w:hAnsi="Times New Roman" w:cs="Times New Roman"/>
              </w:rPr>
            </w:pPr>
            <w:r w:rsidRPr="00350005">
              <w:rPr>
                <w:rFonts w:ascii="Times New Roman" w:hAnsi="Times New Roman" w:cs="Times New Roman"/>
              </w:rPr>
              <w:t>Computer skills</w:t>
            </w:r>
            <w:r w:rsidR="00A36391" w:rsidRPr="00350005">
              <w:rPr>
                <w:rFonts w:ascii="Times New Roman" w:hAnsi="Times New Roman" w:cs="Times New Roman"/>
              </w:rPr>
              <w:t>: working</w:t>
            </w:r>
            <w:r w:rsidRPr="00350005">
              <w:rPr>
                <w:rFonts w:ascii="Times New Roman" w:hAnsi="Times New Roman" w:cs="Times New Roman"/>
              </w:rPr>
              <w:t xml:space="preserve"> knowledge of Microsoft Office 365 suite, Internet, Windows OS,</w:t>
            </w:r>
            <w:r w:rsidR="005E233C">
              <w:rPr>
                <w:rFonts w:ascii="Times New Roman" w:hAnsi="Times New Roman" w:cs="Times New Roman"/>
              </w:rPr>
              <w:t xml:space="preserve"> </w:t>
            </w:r>
            <w:r w:rsidRPr="00350005">
              <w:rPr>
                <w:rFonts w:ascii="Times New Roman" w:hAnsi="Times New Roman" w:cs="Times New Roman"/>
              </w:rPr>
              <w:t>WVC Virtual desktop and cloud drive, Canvas, hardware troubleshooting skills</w:t>
            </w:r>
          </w:p>
          <w:p w14:paraId="0F23193A" w14:textId="28129BC1" w:rsidR="00350005" w:rsidRPr="00350005" w:rsidRDefault="00350005" w:rsidP="00350005">
            <w:pPr>
              <w:numPr>
                <w:ilvl w:val="0"/>
                <w:numId w:val="12"/>
              </w:numPr>
              <w:rPr>
                <w:rFonts w:ascii="Times New Roman" w:hAnsi="Times New Roman" w:cs="Times New Roman"/>
              </w:rPr>
            </w:pPr>
            <w:r w:rsidRPr="00350005">
              <w:rPr>
                <w:rFonts w:ascii="Times New Roman" w:hAnsi="Times New Roman" w:cs="Times New Roman"/>
              </w:rPr>
              <w:t>Can operate the following equipment: copier, scanner, projector, document camera, financial calculator, computers and printers</w:t>
            </w:r>
          </w:p>
          <w:p w14:paraId="508B7473" w14:textId="77777777" w:rsidR="00350005" w:rsidRPr="00350005" w:rsidRDefault="00350005" w:rsidP="00350005">
            <w:pPr>
              <w:numPr>
                <w:ilvl w:val="0"/>
                <w:numId w:val="12"/>
              </w:numPr>
              <w:rPr>
                <w:rFonts w:ascii="Times New Roman" w:hAnsi="Times New Roman" w:cs="Times New Roman"/>
              </w:rPr>
            </w:pPr>
            <w:r w:rsidRPr="00350005">
              <w:rPr>
                <w:rFonts w:ascii="Times New Roman" w:hAnsi="Times New Roman" w:cs="Times New Roman"/>
              </w:rPr>
              <w:t>Math skills: Basic computation and business math concepts</w:t>
            </w:r>
          </w:p>
          <w:p w14:paraId="5C14DD37" w14:textId="2CE8673A" w:rsidR="00F8465C" w:rsidRPr="009A64D9" w:rsidRDefault="00350005" w:rsidP="009A64D9">
            <w:pPr>
              <w:numPr>
                <w:ilvl w:val="0"/>
                <w:numId w:val="12"/>
              </w:numPr>
              <w:rPr>
                <w:rFonts w:ascii="Times New Roman" w:hAnsi="Times New Roman" w:cs="Times New Roman"/>
              </w:rPr>
            </w:pPr>
            <w:r w:rsidRPr="00350005">
              <w:rPr>
                <w:rFonts w:ascii="Times New Roman" w:hAnsi="Times New Roman" w:cs="Times New Roman"/>
              </w:rPr>
              <w:t>Experience working with adult learners and novice technology users</w:t>
            </w:r>
          </w:p>
        </w:tc>
      </w:tr>
      <w:tr w:rsidR="008E5AC7" w:rsidRPr="00C07BB3" w14:paraId="4637ED52" w14:textId="77777777" w:rsidTr="005E233C">
        <w:tc>
          <w:tcPr>
            <w:tcW w:w="3505" w:type="dxa"/>
          </w:tcPr>
          <w:p w14:paraId="2C428D83" w14:textId="77777777" w:rsidR="008E5AC7" w:rsidRPr="00C07BB3" w:rsidRDefault="008E5AC7" w:rsidP="006203C3">
            <w:pPr>
              <w:pStyle w:val="NoSpacing"/>
              <w:jc w:val="right"/>
              <w:rPr>
                <w:rFonts w:ascii="Times New Roman" w:hAnsi="Times New Roman" w:cs="Times New Roman"/>
                <w:b/>
                <w:sz w:val="24"/>
                <w:szCs w:val="24"/>
              </w:rPr>
            </w:pPr>
            <w:r w:rsidRPr="00C07BB3">
              <w:rPr>
                <w:rFonts w:ascii="Times New Roman" w:hAnsi="Times New Roman" w:cs="Times New Roman"/>
                <w:b/>
                <w:sz w:val="24"/>
                <w:szCs w:val="24"/>
              </w:rPr>
              <w:t>Educational</w:t>
            </w:r>
          </w:p>
          <w:p w14:paraId="103B9BB5" w14:textId="77777777" w:rsidR="008E5AC7" w:rsidRPr="00C07BB3" w:rsidRDefault="008E5AC7" w:rsidP="006203C3">
            <w:pPr>
              <w:pStyle w:val="NoSpacing"/>
              <w:jc w:val="right"/>
              <w:rPr>
                <w:rFonts w:ascii="Times New Roman" w:hAnsi="Times New Roman" w:cs="Times New Roman"/>
                <w:b/>
                <w:sz w:val="24"/>
                <w:szCs w:val="24"/>
              </w:rPr>
            </w:pPr>
            <w:r w:rsidRPr="00C07BB3">
              <w:rPr>
                <w:rFonts w:ascii="Times New Roman" w:hAnsi="Times New Roman" w:cs="Times New Roman"/>
                <w:b/>
                <w:sz w:val="24"/>
                <w:szCs w:val="24"/>
              </w:rPr>
              <w:t>Benefit</w:t>
            </w:r>
          </w:p>
        </w:tc>
        <w:tc>
          <w:tcPr>
            <w:tcW w:w="7285" w:type="dxa"/>
            <w:vAlign w:val="center"/>
          </w:tcPr>
          <w:p w14:paraId="59D11C4F" w14:textId="7AC2AD46" w:rsidR="00286AC6" w:rsidRPr="0049230F" w:rsidRDefault="00B23D69" w:rsidP="006203C3">
            <w:pPr>
              <w:rPr>
                <w:rFonts w:ascii="Times New Roman" w:hAnsi="Times New Roman" w:cs="Times New Roman"/>
              </w:rPr>
            </w:pPr>
            <w:r>
              <w:rPr>
                <w:rFonts w:ascii="Times New Roman" w:hAnsi="Times New Roman" w:cs="Times New Roman"/>
              </w:rPr>
              <w:t xml:space="preserve">Practice </w:t>
            </w:r>
            <w:r w:rsidR="003E6632" w:rsidRPr="003E6632">
              <w:rPr>
                <w:rFonts w:ascii="Times New Roman" w:hAnsi="Times New Roman" w:cs="Times New Roman"/>
              </w:rPr>
              <w:t>interpersonal communication skills with a diverse population.  Demonstrate and reinforce computer skills.  Provide experience working with learners.</w:t>
            </w:r>
          </w:p>
        </w:tc>
      </w:tr>
      <w:tr w:rsidR="735E06BF" w:rsidRPr="00C07BB3" w14:paraId="51F6799C" w14:textId="77777777" w:rsidTr="005E233C">
        <w:trPr>
          <w:trHeight w:val="70"/>
        </w:trPr>
        <w:tc>
          <w:tcPr>
            <w:tcW w:w="3505" w:type="dxa"/>
          </w:tcPr>
          <w:p w14:paraId="50464DDD" w14:textId="11D5CA6E" w:rsidR="359E35F5" w:rsidRPr="00C07BB3" w:rsidRDefault="359E35F5" w:rsidP="006203C3">
            <w:pPr>
              <w:pStyle w:val="NoSpacing"/>
              <w:jc w:val="right"/>
              <w:rPr>
                <w:rFonts w:ascii="Times New Roman" w:hAnsi="Times New Roman" w:cs="Times New Roman"/>
                <w:b/>
                <w:bCs/>
                <w:sz w:val="24"/>
                <w:szCs w:val="24"/>
              </w:rPr>
            </w:pPr>
            <w:r w:rsidRPr="00C07BB3">
              <w:rPr>
                <w:rFonts w:ascii="Times New Roman" w:hAnsi="Times New Roman" w:cs="Times New Roman"/>
                <w:b/>
                <w:bCs/>
                <w:sz w:val="24"/>
                <w:szCs w:val="24"/>
              </w:rPr>
              <w:t>How to Apply</w:t>
            </w:r>
          </w:p>
        </w:tc>
        <w:tc>
          <w:tcPr>
            <w:tcW w:w="7285" w:type="dxa"/>
            <w:vAlign w:val="center"/>
          </w:tcPr>
          <w:p w14:paraId="02FD8EAB" w14:textId="5D6350B8" w:rsidR="00C07BB3" w:rsidRPr="0049230F" w:rsidRDefault="00207D00" w:rsidP="006203C3">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Please email Julie Fitch at </w:t>
            </w:r>
            <w:hyperlink r:id="rId13" w:history="1">
              <w:r w:rsidRPr="000A5422">
                <w:rPr>
                  <w:rStyle w:val="Hyperlink"/>
                  <w:rFonts w:ascii="Times New Roman" w:hAnsi="Times New Roman" w:cs="Times New Roman"/>
                  <w:shd w:val="clear" w:color="auto" w:fill="FFFFFF"/>
                </w:rPr>
                <w:t>jfitch@wvc.edu</w:t>
              </w:r>
            </w:hyperlink>
            <w:r>
              <w:rPr>
                <w:rFonts w:ascii="Times New Roman" w:hAnsi="Times New Roman" w:cs="Times New Roman"/>
                <w:color w:val="222222"/>
                <w:shd w:val="clear" w:color="auto" w:fill="FFFFFF"/>
              </w:rPr>
              <w:t xml:space="preserve"> with your interest and to schedule an interview.</w:t>
            </w:r>
          </w:p>
        </w:tc>
      </w:tr>
    </w:tbl>
    <w:p w14:paraId="6A984ED5" w14:textId="5580DD15" w:rsidR="008E5AC7" w:rsidRPr="0049230F" w:rsidRDefault="00FA1E25" w:rsidP="008E5AC7">
      <w:pPr>
        <w:pStyle w:val="NoSpacing"/>
        <w:rPr>
          <w:rFonts w:ascii="Times New Roman" w:hAnsi="Times New Roman" w:cs="Times New Roman"/>
          <w:sz w:val="14"/>
          <w:szCs w:val="14"/>
        </w:rPr>
      </w:pPr>
      <w:r w:rsidRPr="0049230F">
        <w:rPr>
          <w:rFonts w:ascii="Times New Roman" w:hAnsi="Times New Roman" w:cs="Times New Roman"/>
          <w:sz w:val="14"/>
          <w:szCs w:val="14"/>
        </w:rPr>
        <w:t>0</w:t>
      </w:r>
      <w:r w:rsidR="3639CCD8" w:rsidRPr="0049230F">
        <w:rPr>
          <w:rFonts w:ascii="Times New Roman" w:hAnsi="Times New Roman" w:cs="Times New Roman"/>
          <w:sz w:val="14"/>
          <w:szCs w:val="14"/>
        </w:rPr>
        <w:t>7/25/2024</w:t>
      </w:r>
      <w:r w:rsidR="008E5AC7" w:rsidRPr="0049230F">
        <w:rPr>
          <w:rFonts w:ascii="Times New Roman" w:hAnsi="Times New Roman" w:cs="Times New Roman"/>
          <w:sz w:val="14"/>
          <w:szCs w:val="14"/>
        </w:rPr>
        <w:t xml:space="preserve"> (</w:t>
      </w:r>
      <w:r w:rsidR="00EF03A6" w:rsidRPr="0049230F">
        <w:rPr>
          <w:rFonts w:ascii="Times New Roman" w:hAnsi="Times New Roman" w:cs="Times New Roman"/>
          <w:sz w:val="14"/>
          <w:szCs w:val="14"/>
        </w:rPr>
        <w:t>CR</w:t>
      </w:r>
      <w:r w:rsidRPr="0049230F">
        <w:rPr>
          <w:rFonts w:ascii="Times New Roman" w:hAnsi="Times New Roman" w:cs="Times New Roman"/>
          <w:sz w:val="14"/>
          <w:szCs w:val="14"/>
        </w:rPr>
        <w:t>B</w:t>
      </w:r>
      <w:r w:rsidR="008E5AC7" w:rsidRPr="0049230F">
        <w:rPr>
          <w:rFonts w:ascii="Times New Roman" w:hAnsi="Times New Roman" w:cs="Times New Roman"/>
          <w:sz w:val="14"/>
          <w:szCs w:val="14"/>
        </w:rPr>
        <w:t>)</w:t>
      </w:r>
    </w:p>
    <w:p w14:paraId="2854B432" w14:textId="1E4B22FC" w:rsidR="00613187" w:rsidRPr="0049230F" w:rsidRDefault="004B75B2">
      <w:pPr>
        <w:rPr>
          <w:rFonts w:ascii="Times New Roman" w:hAnsi="Times New Roman" w:cs="Times New Roman"/>
          <w:i/>
          <w:sz w:val="18"/>
          <w:szCs w:val="18"/>
        </w:rPr>
      </w:pPr>
      <w:r w:rsidRPr="0049230F">
        <w:rPr>
          <w:rFonts w:ascii="Times New Roman" w:hAnsi="Times New Roman" w:cs="Times New Roman"/>
          <w:i/>
          <w:sz w:val="18"/>
          <w:szCs w:val="18"/>
        </w:rPr>
        <w:t>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state laws and regulations, or participation in the complaint process.</w:t>
      </w:r>
    </w:p>
    <w:p w14:paraId="4389CDE0" w14:textId="77777777" w:rsidR="00504440" w:rsidRPr="0049230F" w:rsidRDefault="00504440">
      <w:pPr>
        <w:rPr>
          <w:rFonts w:ascii="Times New Roman" w:hAnsi="Times New Roman" w:cs="Times New Roman"/>
          <w:i/>
          <w:sz w:val="18"/>
          <w:szCs w:val="18"/>
        </w:rPr>
      </w:pPr>
    </w:p>
    <w:p w14:paraId="6F5E5CDC" w14:textId="67EC520A" w:rsidR="00504440" w:rsidRPr="0049230F" w:rsidRDefault="00504440" w:rsidP="00504440">
      <w:pPr>
        <w:pStyle w:val="NoSpacing"/>
        <w:rPr>
          <w:rFonts w:ascii="Times New Roman" w:hAnsi="Times New Roman" w:cs="Times New Roman"/>
          <w:i/>
          <w:sz w:val="18"/>
          <w:szCs w:val="18"/>
        </w:rPr>
      </w:pPr>
      <w:r w:rsidRPr="0049230F">
        <w:rPr>
          <w:rFonts w:ascii="Times New Roman" w:hAnsi="Times New Roman" w:cs="Times New Roman"/>
          <w:i/>
          <w:sz w:val="18"/>
          <w:szCs w:val="18"/>
        </w:rPr>
        <w:t xml:space="preserve">The following </w:t>
      </w:r>
      <w:proofErr w:type="gramStart"/>
      <w:r w:rsidRPr="0049230F">
        <w:rPr>
          <w:rFonts w:ascii="Times New Roman" w:hAnsi="Times New Roman" w:cs="Times New Roman"/>
          <w:i/>
          <w:sz w:val="18"/>
          <w:szCs w:val="18"/>
        </w:rPr>
        <w:t>persons</w:t>
      </w:r>
      <w:proofErr w:type="gramEnd"/>
      <w:r w:rsidRPr="0049230F">
        <w:rPr>
          <w:rFonts w:ascii="Times New Roman" w:hAnsi="Times New Roman" w:cs="Times New Roman"/>
          <w:i/>
          <w:sz w:val="18"/>
          <w:szCs w:val="18"/>
        </w:rPr>
        <w:t xml:space="preserve"> have been designated to handle inquiries regarding the non-discrimination policies and Title IX compliance for both the Wenatchee and Omak campuses:</w:t>
      </w:r>
    </w:p>
    <w:p w14:paraId="121D47F4" w14:textId="77777777" w:rsidR="00504440" w:rsidRPr="0049230F" w:rsidRDefault="00504440" w:rsidP="00504440">
      <w:pPr>
        <w:pStyle w:val="NoSpacing"/>
        <w:numPr>
          <w:ilvl w:val="0"/>
          <w:numId w:val="1"/>
        </w:numPr>
        <w:rPr>
          <w:rFonts w:ascii="Times New Roman" w:hAnsi="Times New Roman" w:cs="Times New Roman"/>
          <w:i/>
          <w:sz w:val="18"/>
          <w:szCs w:val="18"/>
        </w:rPr>
      </w:pPr>
      <w:r w:rsidRPr="0049230F">
        <w:rPr>
          <w:rFonts w:ascii="Times New Roman" w:hAnsi="Times New Roman" w:cs="Times New Roman"/>
          <w:i/>
          <w:sz w:val="18"/>
          <w:szCs w:val="18"/>
        </w:rPr>
        <w:t xml:space="preserve">To report discrimination or harassment: Title IX Coordinator, </w:t>
      </w:r>
      <w:proofErr w:type="spellStart"/>
      <w:r w:rsidRPr="0049230F">
        <w:rPr>
          <w:rFonts w:ascii="Times New Roman" w:hAnsi="Times New Roman" w:cs="Times New Roman"/>
          <w:i/>
          <w:sz w:val="18"/>
          <w:szCs w:val="18"/>
        </w:rPr>
        <w:t>Wenatchi</w:t>
      </w:r>
      <w:proofErr w:type="spellEnd"/>
      <w:r w:rsidRPr="0049230F">
        <w:rPr>
          <w:rFonts w:ascii="Times New Roman" w:hAnsi="Times New Roman" w:cs="Times New Roman"/>
          <w:i/>
          <w:sz w:val="18"/>
          <w:szCs w:val="18"/>
        </w:rPr>
        <w:t xml:space="preserve"> Hall 2322M, (509) 682-6445, title9@wvc.edu.</w:t>
      </w:r>
    </w:p>
    <w:p w14:paraId="085E2201" w14:textId="30D8F363" w:rsidR="00504440" w:rsidRPr="0049230F" w:rsidRDefault="00504440" w:rsidP="00504440">
      <w:pPr>
        <w:pStyle w:val="NoSpacing"/>
        <w:numPr>
          <w:ilvl w:val="0"/>
          <w:numId w:val="1"/>
        </w:numPr>
        <w:rPr>
          <w:rFonts w:ascii="Times New Roman" w:hAnsi="Times New Roman" w:cs="Times New Roman"/>
          <w:i/>
          <w:sz w:val="18"/>
          <w:szCs w:val="18"/>
        </w:rPr>
      </w:pPr>
      <w:r w:rsidRPr="0049230F">
        <w:rPr>
          <w:rFonts w:ascii="Times New Roman" w:hAnsi="Times New Roman" w:cs="Times New Roman"/>
          <w:i/>
          <w:sz w:val="18"/>
          <w:szCs w:val="18"/>
        </w:rPr>
        <w:t xml:space="preserve">To request disability accommodations: Student Access Coordinator, </w:t>
      </w:r>
      <w:proofErr w:type="spellStart"/>
      <w:r w:rsidRPr="0049230F">
        <w:rPr>
          <w:rFonts w:ascii="Times New Roman" w:hAnsi="Times New Roman" w:cs="Times New Roman"/>
          <w:i/>
          <w:sz w:val="18"/>
          <w:szCs w:val="18"/>
        </w:rPr>
        <w:t>Wenatchi</w:t>
      </w:r>
      <w:proofErr w:type="spellEnd"/>
      <w:r w:rsidRPr="0049230F">
        <w:rPr>
          <w:rFonts w:ascii="Times New Roman" w:hAnsi="Times New Roman" w:cs="Times New Roman"/>
          <w:i/>
          <w:sz w:val="18"/>
          <w:szCs w:val="18"/>
        </w:rPr>
        <w:t xml:space="preserve"> Hall 2133, (509) 682-6854, TTY/TTD: dial 711, sas@wvc.ed</w:t>
      </w:r>
      <w:r w:rsidR="0049230F">
        <w:rPr>
          <w:rFonts w:ascii="Times New Roman" w:hAnsi="Times New Roman" w:cs="Times New Roman"/>
          <w:i/>
          <w:sz w:val="18"/>
          <w:szCs w:val="18"/>
        </w:rPr>
        <w:t>u</w:t>
      </w:r>
    </w:p>
    <w:p w14:paraId="5AA16B82" w14:textId="77777777" w:rsidR="00504440" w:rsidRPr="0049230F" w:rsidRDefault="00504440">
      <w:pPr>
        <w:rPr>
          <w:rFonts w:ascii="Times New Roman" w:hAnsi="Times New Roman" w:cs="Times New Roman"/>
          <w:i/>
          <w:sz w:val="18"/>
          <w:szCs w:val="18"/>
        </w:rPr>
      </w:pPr>
    </w:p>
    <w:sectPr w:rsidR="00504440" w:rsidRPr="0049230F" w:rsidSect="002B14B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44733" w14:textId="77777777" w:rsidR="00602EFC" w:rsidRDefault="00602EFC" w:rsidP="000B5675">
      <w:r>
        <w:separator/>
      </w:r>
    </w:p>
  </w:endnote>
  <w:endnote w:type="continuationSeparator" w:id="0">
    <w:p w14:paraId="10E10B58" w14:textId="77777777" w:rsidR="00602EFC" w:rsidRDefault="00602EFC" w:rsidP="000B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7BE26" w14:textId="77777777" w:rsidR="00602EFC" w:rsidRDefault="00602EFC" w:rsidP="000B5675">
      <w:r>
        <w:separator/>
      </w:r>
    </w:p>
  </w:footnote>
  <w:footnote w:type="continuationSeparator" w:id="0">
    <w:p w14:paraId="01424729" w14:textId="77777777" w:rsidR="00602EFC" w:rsidRDefault="00602EFC" w:rsidP="000B5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929FD"/>
    <w:multiLevelType w:val="hybridMultilevel"/>
    <w:tmpl w:val="F094FBA4"/>
    <w:lvl w:ilvl="0" w:tplc="796802A8">
      <w:start w:val="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325AF"/>
    <w:multiLevelType w:val="hybridMultilevel"/>
    <w:tmpl w:val="4D5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43ED2"/>
    <w:multiLevelType w:val="hybridMultilevel"/>
    <w:tmpl w:val="4138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84411"/>
    <w:multiLevelType w:val="hybridMultilevel"/>
    <w:tmpl w:val="01F8D91A"/>
    <w:lvl w:ilvl="0" w:tplc="796802A8">
      <w:start w:val="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A57E0"/>
    <w:multiLevelType w:val="hybridMultilevel"/>
    <w:tmpl w:val="0B7A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625586"/>
    <w:multiLevelType w:val="hybridMultilevel"/>
    <w:tmpl w:val="C3EA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7F0CD8"/>
    <w:multiLevelType w:val="hybridMultilevel"/>
    <w:tmpl w:val="620848B0"/>
    <w:lvl w:ilvl="0" w:tplc="796802A8">
      <w:start w:val="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3F2609"/>
    <w:multiLevelType w:val="hybridMultilevel"/>
    <w:tmpl w:val="59B4D1B4"/>
    <w:lvl w:ilvl="0" w:tplc="796802A8">
      <w:start w:val="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3621A7"/>
    <w:multiLevelType w:val="hybridMultilevel"/>
    <w:tmpl w:val="94668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2495760"/>
    <w:multiLevelType w:val="hybridMultilevel"/>
    <w:tmpl w:val="EDAC5FB2"/>
    <w:lvl w:ilvl="0" w:tplc="C7E0946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F274B6"/>
    <w:multiLevelType w:val="hybridMultilevel"/>
    <w:tmpl w:val="758AB2AC"/>
    <w:lvl w:ilvl="0" w:tplc="796802A8">
      <w:start w:val="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B17C2C"/>
    <w:multiLevelType w:val="hybridMultilevel"/>
    <w:tmpl w:val="8C64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8373070">
    <w:abstractNumId w:val="2"/>
  </w:num>
  <w:num w:numId="2" w16cid:durableId="965770041">
    <w:abstractNumId w:val="1"/>
  </w:num>
  <w:num w:numId="3" w16cid:durableId="1750418570">
    <w:abstractNumId w:val="5"/>
  </w:num>
  <w:num w:numId="4" w16cid:durableId="994532017">
    <w:abstractNumId w:val="11"/>
  </w:num>
  <w:num w:numId="5" w16cid:durableId="570429942">
    <w:abstractNumId w:val="4"/>
  </w:num>
  <w:num w:numId="6" w16cid:durableId="1063480915">
    <w:abstractNumId w:val="6"/>
  </w:num>
  <w:num w:numId="7" w16cid:durableId="765881367">
    <w:abstractNumId w:val="0"/>
  </w:num>
  <w:num w:numId="8" w16cid:durableId="670790188">
    <w:abstractNumId w:val="7"/>
  </w:num>
  <w:num w:numId="9" w16cid:durableId="1838350746">
    <w:abstractNumId w:val="3"/>
  </w:num>
  <w:num w:numId="10" w16cid:durableId="1427310501">
    <w:abstractNumId w:val="9"/>
  </w:num>
  <w:num w:numId="11" w16cid:durableId="2141142472">
    <w:abstractNumId w:val="10"/>
  </w:num>
  <w:num w:numId="12" w16cid:durableId="5303377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C7"/>
    <w:rsid w:val="000021A4"/>
    <w:rsid w:val="00007ADE"/>
    <w:rsid w:val="00092198"/>
    <w:rsid w:val="000A0A9D"/>
    <w:rsid w:val="000A1E9F"/>
    <w:rsid w:val="000B5675"/>
    <w:rsid w:val="000B60D3"/>
    <w:rsid w:val="000C59CF"/>
    <w:rsid w:val="000F41E1"/>
    <w:rsid w:val="00107CF0"/>
    <w:rsid w:val="00122DF7"/>
    <w:rsid w:val="001269BD"/>
    <w:rsid w:val="0019098E"/>
    <w:rsid w:val="001A33FE"/>
    <w:rsid w:val="001F052A"/>
    <w:rsid w:val="00207D00"/>
    <w:rsid w:val="00225E5E"/>
    <w:rsid w:val="00266DF6"/>
    <w:rsid w:val="00286AC6"/>
    <w:rsid w:val="002924F0"/>
    <w:rsid w:val="002A7D23"/>
    <w:rsid w:val="002B14BD"/>
    <w:rsid w:val="002D37A6"/>
    <w:rsid w:val="0030024A"/>
    <w:rsid w:val="00312A00"/>
    <w:rsid w:val="003330C8"/>
    <w:rsid w:val="00350005"/>
    <w:rsid w:val="003C5A2B"/>
    <w:rsid w:val="003E6632"/>
    <w:rsid w:val="003F3472"/>
    <w:rsid w:val="00442B9A"/>
    <w:rsid w:val="004602E7"/>
    <w:rsid w:val="0046255E"/>
    <w:rsid w:val="0049230F"/>
    <w:rsid w:val="004B75B2"/>
    <w:rsid w:val="00504440"/>
    <w:rsid w:val="005429D6"/>
    <w:rsid w:val="005665F5"/>
    <w:rsid w:val="005749CE"/>
    <w:rsid w:val="0057782B"/>
    <w:rsid w:val="00580060"/>
    <w:rsid w:val="00586FD7"/>
    <w:rsid w:val="005A1E38"/>
    <w:rsid w:val="005E233C"/>
    <w:rsid w:val="005E72E2"/>
    <w:rsid w:val="00602EFC"/>
    <w:rsid w:val="00613187"/>
    <w:rsid w:val="006203C3"/>
    <w:rsid w:val="0066674F"/>
    <w:rsid w:val="006B326F"/>
    <w:rsid w:val="006E1BC7"/>
    <w:rsid w:val="00741267"/>
    <w:rsid w:val="0075389F"/>
    <w:rsid w:val="007A5F16"/>
    <w:rsid w:val="007B539E"/>
    <w:rsid w:val="007D2A26"/>
    <w:rsid w:val="007E423E"/>
    <w:rsid w:val="008024A0"/>
    <w:rsid w:val="008040DA"/>
    <w:rsid w:val="008073B0"/>
    <w:rsid w:val="00826278"/>
    <w:rsid w:val="008664F8"/>
    <w:rsid w:val="00886DAD"/>
    <w:rsid w:val="008A6ECB"/>
    <w:rsid w:val="008D5FD5"/>
    <w:rsid w:val="008D7595"/>
    <w:rsid w:val="008E5AC7"/>
    <w:rsid w:val="008F165B"/>
    <w:rsid w:val="00914D2E"/>
    <w:rsid w:val="009A4049"/>
    <w:rsid w:val="009A64D9"/>
    <w:rsid w:val="009B75B7"/>
    <w:rsid w:val="00A21DD6"/>
    <w:rsid w:val="00A36391"/>
    <w:rsid w:val="00A603A9"/>
    <w:rsid w:val="00A8129D"/>
    <w:rsid w:val="00A961CC"/>
    <w:rsid w:val="00AA5D94"/>
    <w:rsid w:val="00AB4A1E"/>
    <w:rsid w:val="00AF4529"/>
    <w:rsid w:val="00B23D69"/>
    <w:rsid w:val="00B331FE"/>
    <w:rsid w:val="00B424C3"/>
    <w:rsid w:val="00B71CE6"/>
    <w:rsid w:val="00B721F5"/>
    <w:rsid w:val="00B9056D"/>
    <w:rsid w:val="00B934CD"/>
    <w:rsid w:val="00C06CBB"/>
    <w:rsid w:val="00C07BB3"/>
    <w:rsid w:val="00C35BA0"/>
    <w:rsid w:val="00CB7676"/>
    <w:rsid w:val="00CC5F22"/>
    <w:rsid w:val="00D5204F"/>
    <w:rsid w:val="00D93459"/>
    <w:rsid w:val="00DE7E08"/>
    <w:rsid w:val="00E17E86"/>
    <w:rsid w:val="00E3110F"/>
    <w:rsid w:val="00E72D12"/>
    <w:rsid w:val="00EF03A6"/>
    <w:rsid w:val="00F01386"/>
    <w:rsid w:val="00F0706B"/>
    <w:rsid w:val="00F319FA"/>
    <w:rsid w:val="00F40AA2"/>
    <w:rsid w:val="00F8465C"/>
    <w:rsid w:val="00F964EE"/>
    <w:rsid w:val="00FA09BD"/>
    <w:rsid w:val="00FA1E25"/>
    <w:rsid w:val="00FA2C61"/>
    <w:rsid w:val="00FF58B7"/>
    <w:rsid w:val="229EE4CF"/>
    <w:rsid w:val="24D35ED5"/>
    <w:rsid w:val="359E35F5"/>
    <w:rsid w:val="3639CCD8"/>
    <w:rsid w:val="3A9F6A3D"/>
    <w:rsid w:val="4C594BEE"/>
    <w:rsid w:val="563255BA"/>
    <w:rsid w:val="630950DE"/>
    <w:rsid w:val="66F0EC94"/>
    <w:rsid w:val="67448EA4"/>
    <w:rsid w:val="68526918"/>
    <w:rsid w:val="735E0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6BC85"/>
  <w15:chartTrackingRefBased/>
  <w15:docId w15:val="{F8A0132E-EA2D-44DC-9608-E473A09F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5B2"/>
    <w:pPr>
      <w:spacing w:after="0" w:line="240" w:lineRule="auto"/>
    </w:pPr>
    <w:rPr>
      <w:rFonts w:eastAsia="Times New Roman"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AC7"/>
    <w:pPr>
      <w:spacing w:after="0" w:line="240" w:lineRule="auto"/>
    </w:pPr>
  </w:style>
  <w:style w:type="table" w:styleId="TableGrid">
    <w:name w:val="Table Grid"/>
    <w:basedOn w:val="TableNormal"/>
    <w:uiPriority w:val="39"/>
    <w:rsid w:val="008E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AC7"/>
    <w:rPr>
      <w:color w:val="0563C1" w:themeColor="hyperlink"/>
      <w:u w:val="single"/>
    </w:rPr>
  </w:style>
  <w:style w:type="character" w:styleId="UnresolvedMention">
    <w:name w:val="Unresolved Mention"/>
    <w:basedOn w:val="DefaultParagraphFont"/>
    <w:uiPriority w:val="99"/>
    <w:semiHidden/>
    <w:unhideWhenUsed/>
    <w:rsid w:val="008F165B"/>
    <w:rPr>
      <w:color w:val="605E5C"/>
      <w:shd w:val="clear" w:color="auto" w:fill="E1DFDD"/>
    </w:rPr>
  </w:style>
  <w:style w:type="character" w:customStyle="1" w:styleId="markedcontent">
    <w:name w:val="markedcontent"/>
    <w:basedOn w:val="DefaultParagraphFont"/>
    <w:rsid w:val="00B71CE6"/>
  </w:style>
  <w:style w:type="paragraph" w:styleId="ListParagraph">
    <w:name w:val="List Paragraph"/>
    <w:basedOn w:val="Normal"/>
    <w:uiPriority w:val="34"/>
    <w:qFormat/>
    <w:rsid w:val="00AF4529"/>
    <w:pPr>
      <w:ind w:left="720"/>
      <w:contextualSpacing/>
    </w:pPr>
  </w:style>
  <w:style w:type="character" w:styleId="FollowedHyperlink">
    <w:name w:val="FollowedHyperlink"/>
    <w:basedOn w:val="DefaultParagraphFont"/>
    <w:uiPriority w:val="99"/>
    <w:semiHidden/>
    <w:unhideWhenUsed/>
    <w:rsid w:val="00C07B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916859">
      <w:bodyDiv w:val="1"/>
      <w:marLeft w:val="0"/>
      <w:marRight w:val="0"/>
      <w:marTop w:val="0"/>
      <w:marBottom w:val="0"/>
      <w:divBdr>
        <w:top w:val="none" w:sz="0" w:space="0" w:color="auto"/>
        <w:left w:val="none" w:sz="0" w:space="0" w:color="auto"/>
        <w:bottom w:val="none" w:sz="0" w:space="0" w:color="auto"/>
        <w:right w:val="none" w:sz="0" w:space="0" w:color="auto"/>
      </w:divBdr>
    </w:div>
    <w:div w:id="961156354">
      <w:bodyDiv w:val="1"/>
      <w:marLeft w:val="0"/>
      <w:marRight w:val="0"/>
      <w:marTop w:val="0"/>
      <w:marBottom w:val="0"/>
      <w:divBdr>
        <w:top w:val="none" w:sz="0" w:space="0" w:color="auto"/>
        <w:left w:val="none" w:sz="0" w:space="0" w:color="auto"/>
        <w:bottom w:val="none" w:sz="0" w:space="0" w:color="auto"/>
        <w:right w:val="none" w:sz="0" w:space="0" w:color="auto"/>
      </w:divBdr>
    </w:div>
    <w:div w:id="1210800499">
      <w:bodyDiv w:val="1"/>
      <w:marLeft w:val="0"/>
      <w:marRight w:val="0"/>
      <w:marTop w:val="0"/>
      <w:marBottom w:val="0"/>
      <w:divBdr>
        <w:top w:val="none" w:sz="0" w:space="0" w:color="auto"/>
        <w:left w:val="none" w:sz="0" w:space="0" w:color="auto"/>
        <w:bottom w:val="none" w:sz="0" w:space="0" w:color="auto"/>
        <w:right w:val="none" w:sz="0" w:space="0" w:color="auto"/>
      </w:divBdr>
    </w:div>
    <w:div w:id="138694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fitch@wv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fitch@wv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natcheevalleycollege.formstack.com/forms/career_servic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8082F9C455F4ABB48E939CE22D76D" ma:contentTypeVersion="17" ma:contentTypeDescription="Create a new document." ma:contentTypeScope="" ma:versionID="1ec627952d9b9907d9af9135e746e76c">
  <xsd:schema xmlns:xsd="http://www.w3.org/2001/XMLSchema" xmlns:xs="http://www.w3.org/2001/XMLSchema" xmlns:p="http://schemas.microsoft.com/office/2006/metadata/properties" xmlns:ns1="http://schemas.microsoft.com/sharepoint/v3" xmlns:ns2="2b014347-556c-46d0-80b0-df3992a7ceb0" xmlns:ns3="6ec5155c-3a4a-49b5-b067-9683f1d308f9" targetNamespace="http://schemas.microsoft.com/office/2006/metadata/properties" ma:root="true" ma:fieldsID="51fdbcd64d7602e29294102999214585" ns1:_="" ns2:_="" ns3:_="">
    <xsd:import namespace="http://schemas.microsoft.com/sharepoint/v3"/>
    <xsd:import namespace="2b014347-556c-46d0-80b0-df3992a7ceb0"/>
    <xsd:import namespace="6ec5155c-3a4a-49b5-b067-9683f1d308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014347-556c-46d0-80b0-df3992a7ce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0390dc7-9e1e-4562-ac26-c8838dbc39d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c5155c-3a4a-49b5-b067-9683f1d308f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e52740-2729-4ebb-9b34-512a09ad1e3d}" ma:internalName="TaxCatchAll" ma:showField="CatchAllData" ma:web="6ec5155c-3a4a-49b5-b067-9683f1d308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b014347-556c-46d0-80b0-df3992a7ceb0">
      <Terms xmlns="http://schemas.microsoft.com/office/infopath/2007/PartnerControls"/>
    </lcf76f155ced4ddcb4097134ff3c332f>
    <TaxCatchAll xmlns="6ec5155c-3a4a-49b5-b067-9683f1d308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9A5C24-7E9C-46ED-B5A4-E88B09C5D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014347-556c-46d0-80b0-df3992a7ceb0"/>
    <ds:schemaRef ds:uri="6ec5155c-3a4a-49b5-b067-9683f1d30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C000E-F8B7-4051-B9D9-C1CD86440D0A}">
  <ds:schemaRefs>
    <ds:schemaRef ds:uri="http://schemas.microsoft.com/office/2006/metadata/properties"/>
    <ds:schemaRef ds:uri="http://schemas.microsoft.com/office/infopath/2007/PartnerControls"/>
    <ds:schemaRef ds:uri="http://schemas.microsoft.com/sharepoint/v3"/>
    <ds:schemaRef ds:uri="2b014347-556c-46d0-80b0-df3992a7ceb0"/>
    <ds:schemaRef ds:uri="6ec5155c-3a4a-49b5-b067-9683f1d308f9"/>
  </ds:schemaRefs>
</ds:datastoreItem>
</file>

<file path=customXml/itemProps3.xml><?xml version="1.0" encoding="utf-8"?>
<ds:datastoreItem xmlns:ds="http://schemas.openxmlformats.org/officeDocument/2006/customXml" ds:itemID="{16E7F048-CB10-4B36-8459-0775A65B42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Goodyear</dc:creator>
  <cp:keywords/>
  <dc:description/>
  <cp:lastModifiedBy>Sarah Boldizsar</cp:lastModifiedBy>
  <cp:revision>3</cp:revision>
  <dcterms:created xsi:type="dcterms:W3CDTF">2025-03-03T22:20:00Z</dcterms:created>
  <dcterms:modified xsi:type="dcterms:W3CDTF">2025-03-03T22:24:00Z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0x0101003A28082F9C455F4ABB48E939CE22D76D</vt:lpwstr>
  </property>
  <property fmtid="{D5CDD505-2E9C-101B-9397-08002B2CF9AE}" pid="3" name="MediaServiceImageTags">
    <vt:lpwstr/>
  </property>
</Properties>
</file>