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2DA24" w14:textId="41F696A5" w:rsidR="00B20797" w:rsidRPr="0028669C" w:rsidRDefault="006726D1">
      <w:pPr>
        <w:rPr>
          <w:b/>
          <w:bCs/>
        </w:rPr>
      </w:pPr>
      <w:r w:rsidRPr="0028669C">
        <w:rPr>
          <w:b/>
          <w:bCs/>
        </w:rPr>
        <w:t>Add or Change Tenure Status for FT Faculty</w:t>
      </w:r>
      <w:r w:rsidR="0028669C">
        <w:rPr>
          <w:b/>
          <w:bCs/>
        </w:rPr>
        <w:t xml:space="preserve"> </w:t>
      </w:r>
      <w:r w:rsidR="0028669C" w:rsidRPr="0028669C">
        <w:rPr>
          <w:b/>
          <w:bCs/>
          <w:color w:val="FF0000"/>
        </w:rPr>
        <w:t>(All FT faculty must be entered for IPEDS)</w:t>
      </w:r>
    </w:p>
    <w:p w14:paraId="23376CA5" w14:textId="77777777" w:rsidR="006726D1" w:rsidRDefault="006726D1"/>
    <w:p w14:paraId="30842199" w14:textId="2FFF5D53" w:rsidR="006726D1" w:rsidRDefault="006726D1">
      <w:hyperlink r:id="rId7" w:history="1">
        <w:r w:rsidRPr="006726D1">
          <w:rPr>
            <w:rStyle w:val="Hyperlink"/>
          </w:rPr>
          <w:t>Ad</w:t>
        </w:r>
        <w:r w:rsidRPr="006726D1">
          <w:rPr>
            <w:rStyle w:val="Hyperlink"/>
          </w:rPr>
          <w:t>d</w:t>
        </w:r>
        <w:r w:rsidRPr="006726D1">
          <w:rPr>
            <w:rStyle w:val="Hyperlink"/>
          </w:rPr>
          <w:t xml:space="preserve"> Tenure Information</w:t>
        </w:r>
      </w:hyperlink>
    </w:p>
    <w:p w14:paraId="3A43A53E" w14:textId="77777777" w:rsidR="006726D1" w:rsidRDefault="006726D1"/>
    <w:p w14:paraId="297A3865" w14:textId="75EEA412" w:rsidR="006726D1" w:rsidRDefault="006726D1" w:rsidP="006726D1">
      <w:pPr>
        <w:rPr>
          <w:b/>
          <w:bCs/>
          <w:color w:val="4472C4" w:themeColor="accent1"/>
        </w:rPr>
      </w:pPr>
      <w:r w:rsidRPr="008F1722">
        <w:rPr>
          <w:b/>
          <w:bCs/>
          <w:color w:val="4472C4" w:themeColor="accent1"/>
        </w:rPr>
        <w:t>Nav&gt;Workforce</w:t>
      </w:r>
      <w:r>
        <w:rPr>
          <w:b/>
          <w:bCs/>
          <w:color w:val="4472C4" w:themeColor="accent1"/>
        </w:rPr>
        <w:t xml:space="preserve"> Development&gt;Faculty Events&gt;Calculate Tenure&gt;Create Tenure Data</w:t>
      </w:r>
    </w:p>
    <w:p w14:paraId="06C75E53" w14:textId="77777777" w:rsidR="006726D1" w:rsidRDefault="006726D1"/>
    <w:p w14:paraId="63B6A711" w14:textId="2FBA8120" w:rsidR="0090551E" w:rsidRDefault="0090551E">
      <w:r>
        <w:t>First, Search for the Faculty Member (must be active)</w:t>
      </w:r>
    </w:p>
    <w:p w14:paraId="328D597F" w14:textId="77777777" w:rsidR="0090551E" w:rsidRDefault="0090551E"/>
    <w:p w14:paraId="218141A7" w14:textId="22A61E22" w:rsidR="0090551E" w:rsidRDefault="0090551E">
      <w:r>
        <w:rPr>
          <w:noProof/>
        </w:rPr>
        <w:drawing>
          <wp:inline distT="0" distB="0" distL="0" distR="0" wp14:anchorId="59DEC96E" wp14:editId="35E48294">
            <wp:extent cx="3751631" cy="3421380"/>
            <wp:effectExtent l="0" t="0" r="1270" b="7620"/>
            <wp:docPr id="1562588937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88937" name="Picture 1" descr="A screenshot of a search box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0435" cy="342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AADE9" w14:textId="77777777" w:rsidR="0090551E" w:rsidRDefault="0090551E"/>
    <w:p w14:paraId="2CCFBED6" w14:textId="2ED8AE7E" w:rsidR="006726D1" w:rsidRDefault="006726D1">
      <w:r w:rsidRPr="006726D1">
        <w:rPr>
          <w:b/>
          <w:bCs/>
        </w:rPr>
        <w:t>Add New FT Faculty</w:t>
      </w:r>
      <w:r w:rsidR="00D9324A">
        <w:rPr>
          <w:b/>
          <w:bCs/>
        </w:rPr>
        <w:t xml:space="preserve"> </w:t>
      </w:r>
      <w:r w:rsidR="00D9324A" w:rsidRPr="00D9324A">
        <w:t>(</w:t>
      </w:r>
      <w:r w:rsidR="00D9324A">
        <w:t>Non-Tenure)</w:t>
      </w:r>
    </w:p>
    <w:p w14:paraId="7E9AFEC6" w14:textId="77777777" w:rsidR="00D9324A" w:rsidRDefault="00D9324A"/>
    <w:p w14:paraId="261576E4" w14:textId="757CC4E3" w:rsidR="00D9324A" w:rsidRDefault="00D9324A">
      <w:r>
        <w:rPr>
          <w:noProof/>
        </w:rPr>
        <w:drawing>
          <wp:inline distT="0" distB="0" distL="0" distR="0" wp14:anchorId="4E9A2C9A" wp14:editId="31005413">
            <wp:extent cx="6858000" cy="3601085"/>
            <wp:effectExtent l="0" t="0" r="0" b="0"/>
            <wp:docPr id="301575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5757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EA433" w14:textId="77777777" w:rsidR="006726D1" w:rsidRDefault="006726D1"/>
    <w:p w14:paraId="49B89603" w14:textId="3D548D99" w:rsidR="00D9324A" w:rsidRDefault="00D9324A" w:rsidP="00D9324A">
      <w:r w:rsidRPr="006726D1">
        <w:rPr>
          <w:b/>
          <w:bCs/>
        </w:rPr>
        <w:lastRenderedPageBreak/>
        <w:t>Add New FT Faculty</w:t>
      </w:r>
      <w:r>
        <w:rPr>
          <w:b/>
          <w:bCs/>
        </w:rPr>
        <w:t xml:space="preserve"> </w:t>
      </w:r>
      <w:r>
        <w:t>(</w:t>
      </w:r>
      <w:r>
        <w:t>Tenure</w:t>
      </w:r>
      <w:r>
        <w:t>-Track</w:t>
      </w:r>
      <w:r>
        <w:t>)</w:t>
      </w:r>
    </w:p>
    <w:p w14:paraId="1D15AE22" w14:textId="77777777" w:rsidR="006726D1" w:rsidRDefault="006726D1"/>
    <w:p w14:paraId="551D39CD" w14:textId="7E56709E" w:rsidR="00D9324A" w:rsidRDefault="00D9324A">
      <w:r>
        <w:rPr>
          <w:noProof/>
        </w:rPr>
        <w:drawing>
          <wp:inline distT="0" distB="0" distL="0" distR="0" wp14:anchorId="552B6C10" wp14:editId="49325648">
            <wp:extent cx="6858000" cy="3595370"/>
            <wp:effectExtent l="0" t="0" r="0" b="5080"/>
            <wp:docPr id="19444149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1495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D9B68" w14:textId="77777777" w:rsidR="00D9324A" w:rsidRDefault="00D9324A"/>
    <w:p w14:paraId="3D919B94" w14:textId="4C68676A" w:rsidR="006726D1" w:rsidRPr="00D9324A" w:rsidRDefault="006726D1">
      <w:r w:rsidRPr="006726D1">
        <w:rPr>
          <w:b/>
          <w:bCs/>
        </w:rPr>
        <w:t>Change FT Faculty</w:t>
      </w:r>
      <w:r w:rsidR="00D9324A">
        <w:rPr>
          <w:b/>
          <w:bCs/>
        </w:rPr>
        <w:t xml:space="preserve"> </w:t>
      </w:r>
      <w:r w:rsidR="00D9324A">
        <w:t xml:space="preserve">(from Tenure tract to </w:t>
      </w:r>
      <w:r w:rsidR="006C5674">
        <w:t>retired or phased retirement</w:t>
      </w:r>
      <w:r w:rsidR="00D9324A">
        <w:t>)</w:t>
      </w:r>
    </w:p>
    <w:p w14:paraId="28BEAE6D" w14:textId="77777777" w:rsidR="006726D1" w:rsidRDefault="006726D1"/>
    <w:p w14:paraId="5C6BD310" w14:textId="75465914" w:rsidR="006726D1" w:rsidRDefault="00B302DB">
      <w:r>
        <w:t>Before Change</w:t>
      </w:r>
    </w:p>
    <w:p w14:paraId="3C1AE182" w14:textId="77777777" w:rsidR="00B302DB" w:rsidRDefault="00B302DB"/>
    <w:p w14:paraId="2B6FFEAB" w14:textId="4F65E7EF" w:rsidR="00B302DB" w:rsidRDefault="00B302DB">
      <w:r>
        <w:rPr>
          <w:noProof/>
        </w:rPr>
        <w:drawing>
          <wp:inline distT="0" distB="0" distL="0" distR="0" wp14:anchorId="137FA853" wp14:editId="08021AE3">
            <wp:extent cx="6858000" cy="3935730"/>
            <wp:effectExtent l="0" t="0" r="0" b="7620"/>
            <wp:docPr id="12377502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5028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C400D" w14:textId="77777777" w:rsidR="00B302DB" w:rsidRDefault="00B302DB"/>
    <w:p w14:paraId="54A67217" w14:textId="77777777" w:rsidR="00364678" w:rsidRDefault="00364678" w:rsidP="00B302DB"/>
    <w:p w14:paraId="1EE6CBF7" w14:textId="6329C639" w:rsidR="00B302DB" w:rsidRDefault="00B302DB" w:rsidP="00B302DB">
      <w:r>
        <w:lastRenderedPageBreak/>
        <w:t>After Change</w:t>
      </w:r>
    </w:p>
    <w:p w14:paraId="4D5B43AD" w14:textId="77777777" w:rsidR="00B302DB" w:rsidRDefault="00B302DB"/>
    <w:p w14:paraId="54EAAD29" w14:textId="3A959F06" w:rsidR="00B302DB" w:rsidRDefault="00B302DB">
      <w:r>
        <w:rPr>
          <w:noProof/>
        </w:rPr>
        <w:drawing>
          <wp:inline distT="0" distB="0" distL="0" distR="0" wp14:anchorId="19028053" wp14:editId="607FBB30">
            <wp:extent cx="6858000" cy="1452245"/>
            <wp:effectExtent l="0" t="0" r="0" b="0"/>
            <wp:docPr id="14481219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12193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D0897" w14:textId="77777777" w:rsidR="00B302DB" w:rsidRDefault="00B302DB"/>
    <w:p w14:paraId="24B564A7" w14:textId="2768DEF4" w:rsidR="006C5674" w:rsidRPr="00D9324A" w:rsidRDefault="006C5674" w:rsidP="006C5674">
      <w:r w:rsidRPr="006726D1">
        <w:rPr>
          <w:b/>
          <w:bCs/>
        </w:rPr>
        <w:t>Change FT Faculty</w:t>
      </w:r>
      <w:r>
        <w:rPr>
          <w:b/>
          <w:bCs/>
        </w:rPr>
        <w:t xml:space="preserve"> </w:t>
      </w:r>
      <w:r>
        <w:t xml:space="preserve">(from Tenure tract to </w:t>
      </w:r>
      <w:r>
        <w:t>Denied Tenure</w:t>
      </w:r>
      <w:r>
        <w:t>)</w:t>
      </w:r>
    </w:p>
    <w:p w14:paraId="60A4BF16" w14:textId="77777777" w:rsidR="00646294" w:rsidRDefault="00646294"/>
    <w:p w14:paraId="5894A8AC" w14:textId="69333F5E" w:rsidR="00646294" w:rsidRDefault="00646294">
      <w:r>
        <w:rPr>
          <w:noProof/>
        </w:rPr>
        <w:drawing>
          <wp:inline distT="0" distB="0" distL="0" distR="0" wp14:anchorId="6E12DD06" wp14:editId="579B15DD">
            <wp:extent cx="6858000" cy="2286000"/>
            <wp:effectExtent l="0" t="0" r="0" b="0"/>
            <wp:docPr id="10024281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2813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DCC4" w14:textId="77777777" w:rsidR="00364678" w:rsidRDefault="00364678"/>
    <w:p w14:paraId="45563558" w14:textId="279E23FA" w:rsidR="00364678" w:rsidRDefault="00364678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64678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06663" w14:textId="77777777" w:rsidR="00585385" w:rsidRDefault="00585385" w:rsidP="00585385">
      <w:r>
        <w:separator/>
      </w:r>
    </w:p>
  </w:endnote>
  <w:endnote w:type="continuationSeparator" w:id="0">
    <w:p w14:paraId="166B7BA7" w14:textId="77777777"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F176C" w14:textId="77777777" w:rsidR="00585385" w:rsidRDefault="00585385" w:rsidP="00585385">
      <w:r>
        <w:separator/>
      </w:r>
    </w:p>
  </w:footnote>
  <w:footnote w:type="continuationSeparator" w:id="0">
    <w:p w14:paraId="12F23CA7" w14:textId="77777777"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25082962">
    <w:abstractNumId w:val="7"/>
  </w:num>
  <w:num w:numId="2" w16cid:durableId="363558179">
    <w:abstractNumId w:val="0"/>
  </w:num>
  <w:num w:numId="3" w16cid:durableId="927349852">
    <w:abstractNumId w:val="2"/>
  </w:num>
  <w:num w:numId="4" w16cid:durableId="313293366">
    <w:abstractNumId w:val="5"/>
  </w:num>
  <w:num w:numId="5" w16cid:durableId="1374159898">
    <w:abstractNumId w:val="3"/>
  </w:num>
  <w:num w:numId="6" w16cid:durableId="2065399058">
    <w:abstractNumId w:val="6"/>
  </w:num>
  <w:num w:numId="7" w16cid:durableId="195193555">
    <w:abstractNumId w:val="4"/>
  </w:num>
  <w:num w:numId="8" w16cid:durableId="384641860">
    <w:abstractNumId w:val="1"/>
  </w:num>
  <w:num w:numId="9" w16cid:durableId="1010449301">
    <w:abstractNumId w:val="8"/>
  </w:num>
  <w:num w:numId="10" w16cid:durableId="1314872452">
    <w:abstractNumId w:val="8"/>
  </w:num>
  <w:num w:numId="11" w16cid:durableId="2125539890">
    <w:abstractNumId w:val="8"/>
  </w:num>
  <w:num w:numId="12" w16cid:durableId="1080954945">
    <w:abstractNumId w:val="4"/>
  </w:num>
  <w:num w:numId="13" w16cid:durableId="1991860335">
    <w:abstractNumId w:val="1"/>
  </w:num>
  <w:num w:numId="14" w16cid:durableId="1232886716">
    <w:abstractNumId w:val="8"/>
  </w:num>
  <w:num w:numId="15" w16cid:durableId="1452823620">
    <w:abstractNumId w:val="8"/>
  </w:num>
  <w:num w:numId="16" w16cid:durableId="97137802">
    <w:abstractNumId w:val="8"/>
  </w:num>
  <w:num w:numId="17" w16cid:durableId="997348005">
    <w:abstractNumId w:val="9"/>
  </w:num>
  <w:num w:numId="18" w16cid:durableId="722219407">
    <w:abstractNumId w:val="4"/>
  </w:num>
  <w:num w:numId="19" w16cid:durableId="685137163">
    <w:abstractNumId w:val="1"/>
  </w:num>
  <w:num w:numId="20" w16cid:durableId="1835562402">
    <w:abstractNumId w:val="9"/>
  </w:num>
  <w:num w:numId="21" w16cid:durableId="591085237">
    <w:abstractNumId w:val="4"/>
  </w:num>
  <w:num w:numId="22" w16cid:durableId="1450198139">
    <w:abstractNumId w:val="4"/>
  </w:num>
  <w:num w:numId="23" w16cid:durableId="101989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0B22D6"/>
    <w:rsid w:val="00100E47"/>
    <w:rsid w:val="00142AC8"/>
    <w:rsid w:val="001754BA"/>
    <w:rsid w:val="001E4FFA"/>
    <w:rsid w:val="001F0D74"/>
    <w:rsid w:val="002435A1"/>
    <w:rsid w:val="002478CC"/>
    <w:rsid w:val="00252ACF"/>
    <w:rsid w:val="00264DCA"/>
    <w:rsid w:val="002662A9"/>
    <w:rsid w:val="0028669C"/>
    <w:rsid w:val="00292D54"/>
    <w:rsid w:val="00305450"/>
    <w:rsid w:val="00324DB0"/>
    <w:rsid w:val="0035054D"/>
    <w:rsid w:val="00364678"/>
    <w:rsid w:val="0039046B"/>
    <w:rsid w:val="003B4FCD"/>
    <w:rsid w:val="003D1B55"/>
    <w:rsid w:val="003D684B"/>
    <w:rsid w:val="00411009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C1212"/>
    <w:rsid w:val="006314AC"/>
    <w:rsid w:val="00646294"/>
    <w:rsid w:val="006652B1"/>
    <w:rsid w:val="006726D1"/>
    <w:rsid w:val="006A09D5"/>
    <w:rsid w:val="006C5674"/>
    <w:rsid w:val="007A42A4"/>
    <w:rsid w:val="00862A9A"/>
    <w:rsid w:val="0090551E"/>
    <w:rsid w:val="00916A0F"/>
    <w:rsid w:val="009C7185"/>
    <w:rsid w:val="00A3337D"/>
    <w:rsid w:val="00A63F14"/>
    <w:rsid w:val="00AD1273"/>
    <w:rsid w:val="00AF42BA"/>
    <w:rsid w:val="00B20797"/>
    <w:rsid w:val="00B302DB"/>
    <w:rsid w:val="00B5033D"/>
    <w:rsid w:val="00BC3AEC"/>
    <w:rsid w:val="00BD1EDE"/>
    <w:rsid w:val="00C0249B"/>
    <w:rsid w:val="00C02DC0"/>
    <w:rsid w:val="00C04C02"/>
    <w:rsid w:val="00C24FAF"/>
    <w:rsid w:val="00CC5283"/>
    <w:rsid w:val="00CF427A"/>
    <w:rsid w:val="00D720EE"/>
    <w:rsid w:val="00D9324A"/>
    <w:rsid w:val="00DE1C17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17C08"/>
    <w:rsid w:val="00F2233E"/>
    <w:rsid w:val="00F33F01"/>
    <w:rsid w:val="00F4669E"/>
    <w:rsid w:val="00F533C4"/>
    <w:rsid w:val="00F72F5A"/>
    <w:rsid w:val="00F74E1E"/>
    <w:rsid w:val="00FA4A46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2F1D9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tclinkreferencecenter.ctclink.us/m/79718/l/928155-9-2-add-tenure-informatio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8</cp:revision>
  <dcterms:created xsi:type="dcterms:W3CDTF">2024-07-21T19:16:00Z</dcterms:created>
  <dcterms:modified xsi:type="dcterms:W3CDTF">2024-11-10T18:54:00Z</dcterms:modified>
</cp:coreProperties>
</file>